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0DC" w:rsidRPr="006667A4" w:rsidRDefault="00D300DC" w:rsidP="00D300DC">
      <w:pPr>
        <w:rPr>
          <w:noProof/>
          <w:spacing w:val="3"/>
          <w:sz w:val="28"/>
          <w:szCs w:val="28"/>
          <w:lang w:val="kk-KZ"/>
        </w:rPr>
      </w:pPr>
      <w:r w:rsidRPr="006667A4">
        <w:rPr>
          <w:b/>
          <w:noProof/>
          <w:spacing w:val="3"/>
          <w:sz w:val="28"/>
          <w:szCs w:val="28"/>
          <w:lang w:val="kk-KZ"/>
        </w:rPr>
        <w:t xml:space="preserve">Пәні: </w:t>
      </w:r>
      <w:r w:rsidRPr="006667A4">
        <w:rPr>
          <w:sz w:val="28"/>
          <w:szCs w:val="28"/>
          <w:lang w:val="kk-KZ"/>
        </w:rPr>
        <w:t xml:space="preserve">Басқару есебі </w:t>
      </w:r>
      <w:r>
        <w:rPr>
          <w:sz w:val="28"/>
          <w:szCs w:val="28"/>
          <w:lang w:val="kk-KZ"/>
        </w:rPr>
        <w:t>1</w:t>
      </w:r>
    </w:p>
    <w:p w:rsidR="00D300DC" w:rsidRDefault="00D300DC" w:rsidP="00D300DC">
      <w:pPr>
        <w:shd w:val="clear" w:color="auto" w:fill="FFFFFF"/>
        <w:autoSpaceDE w:val="0"/>
        <w:autoSpaceDN w:val="0"/>
        <w:adjustRightInd w:val="0"/>
        <w:jc w:val="both"/>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D300DC" w:rsidRDefault="00D300DC" w:rsidP="00D300DC">
      <w:pPr>
        <w:shd w:val="clear" w:color="auto" w:fill="FFFFFF"/>
        <w:autoSpaceDE w:val="0"/>
        <w:autoSpaceDN w:val="0"/>
        <w:adjustRightInd w:val="0"/>
        <w:ind w:firstLine="709"/>
        <w:jc w:val="both"/>
        <w:rPr>
          <w:sz w:val="28"/>
          <w:szCs w:val="28"/>
          <w:lang w:val="kk-KZ"/>
        </w:rPr>
      </w:pPr>
    </w:p>
    <w:p w:rsidR="00D300DC" w:rsidRDefault="00D300DC" w:rsidP="00D300DC">
      <w:pPr>
        <w:shd w:val="clear" w:color="auto" w:fill="FFFFFF"/>
        <w:autoSpaceDE w:val="0"/>
        <w:autoSpaceDN w:val="0"/>
        <w:adjustRightInd w:val="0"/>
        <w:ind w:firstLine="709"/>
        <w:jc w:val="both"/>
        <w:rPr>
          <w:sz w:val="28"/>
          <w:szCs w:val="28"/>
          <w:lang w:val="kk-KZ"/>
        </w:rPr>
      </w:pPr>
      <w:r>
        <w:rPr>
          <w:sz w:val="28"/>
          <w:szCs w:val="28"/>
          <w:lang w:val="kk-KZ"/>
        </w:rPr>
        <w:t>К</w:t>
      </w:r>
      <w:r>
        <w:rPr>
          <w:sz w:val="28"/>
          <w:szCs w:val="28"/>
          <w:lang w:val="kk-KZ"/>
        </w:rPr>
        <w:t>елесі есептерді шығару керек:</w:t>
      </w:r>
    </w:p>
    <w:p w:rsidR="00D300DC" w:rsidRPr="00202B7F" w:rsidRDefault="00D300DC" w:rsidP="00D300DC">
      <w:pPr>
        <w:ind w:firstLine="720"/>
        <w:jc w:val="both"/>
        <w:rPr>
          <w:sz w:val="28"/>
          <w:szCs w:val="28"/>
          <w:lang w:val="kk-KZ"/>
        </w:rPr>
      </w:pPr>
      <w:r>
        <w:rPr>
          <w:sz w:val="28"/>
          <w:szCs w:val="28"/>
          <w:lang w:val="kk-KZ"/>
        </w:rPr>
        <w:t>1)</w:t>
      </w:r>
      <w:r w:rsidRPr="00202B7F">
        <w:rPr>
          <w:sz w:val="28"/>
          <w:szCs w:val="28"/>
          <w:lang w:val="kk-KZ"/>
        </w:rPr>
        <w:t xml:space="preserve"> «Арман»  кәсіпорнында  еңбек шығынының  көрсеткіштері мынадай:</w:t>
      </w:r>
    </w:p>
    <w:p w:rsidR="00D300DC" w:rsidRPr="00202B7F" w:rsidRDefault="00D300DC" w:rsidP="00D300DC">
      <w:pPr>
        <w:ind w:firstLine="720"/>
        <w:jc w:val="both"/>
        <w:rPr>
          <w:sz w:val="28"/>
          <w:szCs w:val="28"/>
          <w:lang w:val="kk-KZ"/>
        </w:rPr>
      </w:pPr>
      <w:r w:rsidRPr="00202B7F">
        <w:rPr>
          <w:sz w:val="28"/>
          <w:szCs w:val="28"/>
          <w:lang w:val="kk-KZ"/>
        </w:rPr>
        <w:t>а)  бұйым  бірлігіне  жұмсалатын  нормативті  уақыт  шығыны – 1,5 сағат;</w:t>
      </w:r>
    </w:p>
    <w:p w:rsidR="00D300DC" w:rsidRPr="00202B7F" w:rsidRDefault="00D300DC" w:rsidP="00D300DC">
      <w:pPr>
        <w:ind w:firstLine="720"/>
        <w:jc w:val="both"/>
        <w:rPr>
          <w:sz w:val="28"/>
          <w:szCs w:val="28"/>
          <w:lang w:val="kk-KZ"/>
        </w:rPr>
      </w:pPr>
      <w:r w:rsidRPr="00202B7F">
        <w:rPr>
          <w:sz w:val="28"/>
          <w:szCs w:val="28"/>
          <w:lang w:val="kk-KZ"/>
        </w:rPr>
        <w:t>ә)  сағаттық тарифтік  мөлшерлеме – 501 теңге.</w:t>
      </w:r>
    </w:p>
    <w:p w:rsidR="00D300DC" w:rsidRPr="00202B7F" w:rsidRDefault="00D300DC" w:rsidP="00D300DC">
      <w:pPr>
        <w:ind w:firstLine="720"/>
        <w:jc w:val="both"/>
        <w:rPr>
          <w:sz w:val="28"/>
          <w:szCs w:val="28"/>
          <w:lang w:val="kk-KZ"/>
        </w:rPr>
      </w:pPr>
      <w:r w:rsidRPr="00202B7F">
        <w:rPr>
          <w:sz w:val="28"/>
          <w:szCs w:val="28"/>
          <w:lang w:val="kk-KZ"/>
        </w:rPr>
        <w:t>Бұйымның  400 бірлігіне  нақты  өндіруге  50 сағат  жұмыс,  260 мың  теңге  жұмсалады.</w:t>
      </w:r>
      <w:r>
        <w:rPr>
          <w:sz w:val="28"/>
          <w:szCs w:val="28"/>
          <w:lang w:val="kk-KZ"/>
        </w:rPr>
        <w:t xml:space="preserve"> </w:t>
      </w:r>
      <w:r w:rsidRPr="00202B7F">
        <w:rPr>
          <w:sz w:val="28"/>
          <w:szCs w:val="28"/>
          <w:lang w:val="kk-KZ"/>
        </w:rPr>
        <w:t xml:space="preserve">Анықтау керек: </w:t>
      </w:r>
    </w:p>
    <w:p w:rsidR="00D300DC" w:rsidRPr="00202B7F" w:rsidRDefault="00D300DC" w:rsidP="00D300DC">
      <w:pPr>
        <w:ind w:firstLine="720"/>
        <w:jc w:val="both"/>
        <w:rPr>
          <w:sz w:val="28"/>
          <w:szCs w:val="28"/>
          <w:lang w:val="kk-KZ"/>
        </w:rPr>
      </w:pPr>
      <w:r w:rsidRPr="00202B7F">
        <w:rPr>
          <w:sz w:val="28"/>
          <w:szCs w:val="28"/>
          <w:lang w:val="kk-KZ"/>
        </w:rPr>
        <w:t>- еңбекке  жұмсалатын  нормативті  шығыннан  жалпы  ауытқу;</w:t>
      </w:r>
    </w:p>
    <w:p w:rsidR="00D300DC" w:rsidRPr="00202B7F" w:rsidRDefault="00D300DC" w:rsidP="00D300DC">
      <w:pPr>
        <w:ind w:firstLine="720"/>
        <w:jc w:val="both"/>
        <w:rPr>
          <w:sz w:val="28"/>
          <w:szCs w:val="28"/>
          <w:lang w:val="kk-KZ"/>
        </w:rPr>
      </w:pPr>
      <w:r w:rsidRPr="00202B7F">
        <w:rPr>
          <w:sz w:val="28"/>
          <w:szCs w:val="28"/>
          <w:lang w:val="kk-KZ"/>
        </w:rPr>
        <w:t>- жалақының  сағаттық  мөлшерлемесі  бойынша  ауытқу;</w:t>
      </w:r>
    </w:p>
    <w:p w:rsidR="00D300DC" w:rsidRPr="00202B7F" w:rsidRDefault="00D300DC" w:rsidP="00D300DC">
      <w:pPr>
        <w:ind w:firstLine="720"/>
        <w:jc w:val="both"/>
        <w:rPr>
          <w:sz w:val="28"/>
          <w:szCs w:val="28"/>
          <w:lang w:val="kk-KZ"/>
        </w:rPr>
      </w:pPr>
      <w:r w:rsidRPr="00202B7F">
        <w:rPr>
          <w:sz w:val="28"/>
          <w:szCs w:val="28"/>
          <w:lang w:val="kk-KZ"/>
        </w:rPr>
        <w:t>- уақыттың  нормативті  шығыннан  ауытқу.</w:t>
      </w:r>
    </w:p>
    <w:p w:rsidR="00D300DC" w:rsidRDefault="00D300DC" w:rsidP="00D300DC">
      <w:pPr>
        <w:ind w:firstLine="720"/>
        <w:jc w:val="both"/>
        <w:rPr>
          <w:sz w:val="28"/>
          <w:szCs w:val="28"/>
          <w:lang w:val="kk-KZ"/>
        </w:rPr>
      </w:pPr>
    </w:p>
    <w:p w:rsidR="00D300DC" w:rsidRDefault="00D300DC" w:rsidP="00D300DC">
      <w:pPr>
        <w:ind w:firstLine="720"/>
        <w:jc w:val="both"/>
        <w:rPr>
          <w:sz w:val="28"/>
          <w:szCs w:val="28"/>
          <w:lang w:val="kk-KZ"/>
        </w:rPr>
      </w:pPr>
      <w:bookmarkStart w:id="0" w:name="_GoBack"/>
      <w:bookmarkEnd w:id="0"/>
      <w:r>
        <w:rPr>
          <w:sz w:val="28"/>
          <w:szCs w:val="28"/>
          <w:lang w:val="kk-KZ"/>
        </w:rPr>
        <w:t>2)</w:t>
      </w:r>
      <w:r w:rsidRPr="00202B7F">
        <w:rPr>
          <w:sz w:val="28"/>
          <w:szCs w:val="28"/>
          <w:lang w:val="kk-KZ"/>
        </w:rPr>
        <w:t xml:space="preserve"> Технологиялық  процесс  операциялары  бойынша</w:t>
      </w:r>
      <w:r>
        <w:rPr>
          <w:sz w:val="28"/>
          <w:szCs w:val="28"/>
          <w:lang w:val="kk-KZ"/>
        </w:rPr>
        <w:t xml:space="preserve"> (кесте)</w:t>
      </w:r>
      <w:r w:rsidRPr="00202B7F">
        <w:rPr>
          <w:sz w:val="28"/>
          <w:szCs w:val="28"/>
          <w:lang w:val="kk-KZ"/>
        </w:rPr>
        <w:t xml:space="preserve">  еңбекті  пайдаланудың  мынадай  шығындары  бар.</w:t>
      </w:r>
    </w:p>
    <w:p w:rsidR="00D300DC" w:rsidRPr="000D1D7D" w:rsidRDefault="00D300DC" w:rsidP="00D300DC">
      <w:pPr>
        <w:ind w:firstLine="720"/>
        <w:jc w:val="both"/>
        <w:rPr>
          <w:sz w:val="16"/>
          <w:szCs w:val="16"/>
          <w:lang w:val="kk-KZ"/>
        </w:rPr>
      </w:pPr>
    </w:p>
    <w:p w:rsidR="00D300DC" w:rsidRDefault="00D300DC" w:rsidP="00D300DC">
      <w:pPr>
        <w:ind w:firstLine="720"/>
        <w:jc w:val="both"/>
        <w:rPr>
          <w:sz w:val="28"/>
          <w:szCs w:val="28"/>
          <w:lang w:val="kk-KZ"/>
        </w:rPr>
      </w:pPr>
      <w:r w:rsidRPr="00202B7F">
        <w:rPr>
          <w:sz w:val="28"/>
          <w:szCs w:val="28"/>
          <w:lang w:val="kk-KZ"/>
        </w:rPr>
        <w:t xml:space="preserve">Кесте </w:t>
      </w:r>
      <w:r>
        <w:rPr>
          <w:sz w:val="28"/>
          <w:szCs w:val="28"/>
          <w:lang w:val="kk-KZ"/>
        </w:rPr>
        <w:t xml:space="preserve"> </w:t>
      </w:r>
      <w:r w:rsidRPr="00202B7F">
        <w:rPr>
          <w:sz w:val="28"/>
          <w:szCs w:val="28"/>
          <w:lang w:val="kk-KZ"/>
        </w:rPr>
        <w:t>- Еңбекті  пайдаланудың  шығындары</w:t>
      </w:r>
    </w:p>
    <w:tbl>
      <w:tblPr>
        <w:tblStyle w:val="a3"/>
        <w:tblW w:w="9828" w:type="dxa"/>
        <w:tblLayout w:type="fixed"/>
        <w:tblLook w:val="01E0" w:firstRow="1" w:lastRow="1" w:firstColumn="1" w:lastColumn="1" w:noHBand="0" w:noVBand="0"/>
      </w:tblPr>
      <w:tblGrid>
        <w:gridCol w:w="4248"/>
        <w:gridCol w:w="2880"/>
        <w:gridCol w:w="2700"/>
      </w:tblGrid>
      <w:tr w:rsidR="00D300DC" w:rsidRPr="00D300DC" w:rsidTr="00D300DC">
        <w:trPr>
          <w:trHeight w:val="1142"/>
        </w:trPr>
        <w:tc>
          <w:tcPr>
            <w:tcW w:w="4248" w:type="dxa"/>
          </w:tcPr>
          <w:p w:rsidR="00D300DC" w:rsidRPr="00D300DC" w:rsidRDefault="00D300DC" w:rsidP="00270C65">
            <w:pPr>
              <w:jc w:val="center"/>
              <w:rPr>
                <w:lang w:val="kk-KZ"/>
              </w:rPr>
            </w:pPr>
            <w:r w:rsidRPr="00D300DC">
              <w:rPr>
                <w:lang w:val="kk-KZ"/>
              </w:rPr>
              <w:t>Операция</w:t>
            </w:r>
          </w:p>
          <w:p w:rsidR="00D300DC" w:rsidRPr="00D300DC" w:rsidRDefault="00D300DC" w:rsidP="00270C65">
            <w:pPr>
              <w:jc w:val="center"/>
              <w:rPr>
                <w:lang w:val="kk-KZ"/>
              </w:rPr>
            </w:pPr>
          </w:p>
        </w:tc>
        <w:tc>
          <w:tcPr>
            <w:tcW w:w="2880" w:type="dxa"/>
          </w:tcPr>
          <w:p w:rsidR="00D300DC" w:rsidRPr="00D300DC" w:rsidRDefault="00D300DC" w:rsidP="00270C65">
            <w:pPr>
              <w:jc w:val="center"/>
              <w:rPr>
                <w:lang w:val="kk-KZ"/>
              </w:rPr>
            </w:pPr>
            <w:r w:rsidRPr="00D300DC">
              <w:rPr>
                <w:lang w:val="kk-KZ"/>
              </w:rPr>
              <w:t>Операцияның орындалуына</w:t>
            </w:r>
          </w:p>
          <w:p w:rsidR="00D300DC" w:rsidRPr="00D300DC" w:rsidRDefault="00D300DC" w:rsidP="00270C65">
            <w:pPr>
              <w:jc w:val="center"/>
              <w:rPr>
                <w:lang w:val="kk-KZ"/>
              </w:rPr>
            </w:pPr>
            <w:r w:rsidRPr="00D300DC">
              <w:rPr>
                <w:lang w:val="kk-KZ"/>
              </w:rPr>
              <w:t>жұмсалатын  уақыт бірлігі, мин.</w:t>
            </w:r>
          </w:p>
        </w:tc>
        <w:tc>
          <w:tcPr>
            <w:tcW w:w="2700" w:type="dxa"/>
          </w:tcPr>
          <w:p w:rsidR="00D300DC" w:rsidRPr="00D300DC" w:rsidRDefault="00D300DC" w:rsidP="00270C65">
            <w:pPr>
              <w:jc w:val="center"/>
              <w:rPr>
                <w:lang w:val="kk-KZ"/>
              </w:rPr>
            </w:pPr>
            <w:r w:rsidRPr="00D300DC">
              <w:rPr>
                <w:lang w:val="kk-KZ"/>
              </w:rPr>
              <w:t>Сағаттық  тарифтік</w:t>
            </w:r>
          </w:p>
          <w:p w:rsidR="00D300DC" w:rsidRPr="00D300DC" w:rsidRDefault="00D300DC" w:rsidP="00270C65">
            <w:pPr>
              <w:jc w:val="center"/>
              <w:rPr>
                <w:lang w:val="kk-KZ"/>
              </w:rPr>
            </w:pPr>
            <w:r w:rsidRPr="00D300DC">
              <w:rPr>
                <w:lang w:val="kk-KZ"/>
              </w:rPr>
              <w:t>мөлшерлеме,</w:t>
            </w:r>
          </w:p>
          <w:p w:rsidR="00D300DC" w:rsidRPr="00D300DC" w:rsidRDefault="00D300DC" w:rsidP="00270C65">
            <w:pPr>
              <w:jc w:val="center"/>
              <w:rPr>
                <w:lang w:val="kk-KZ"/>
              </w:rPr>
            </w:pPr>
            <w:r w:rsidRPr="00D300DC">
              <w:rPr>
                <w:lang w:val="kk-KZ"/>
              </w:rPr>
              <w:t>теңге/сағ</w:t>
            </w:r>
          </w:p>
        </w:tc>
      </w:tr>
      <w:tr w:rsidR="00D300DC" w:rsidRPr="00D300DC" w:rsidTr="00270C65">
        <w:trPr>
          <w:trHeight w:val="320"/>
        </w:trPr>
        <w:tc>
          <w:tcPr>
            <w:tcW w:w="4248" w:type="dxa"/>
          </w:tcPr>
          <w:p w:rsidR="00D300DC" w:rsidRPr="00D300DC" w:rsidRDefault="00D300DC" w:rsidP="00270C65">
            <w:pPr>
              <w:jc w:val="both"/>
              <w:rPr>
                <w:lang w:val="kk-KZ"/>
              </w:rPr>
            </w:pPr>
            <w:r w:rsidRPr="00D300DC">
              <w:rPr>
                <w:lang w:val="kk-KZ"/>
              </w:rPr>
              <w:t>Дайындау</w:t>
            </w:r>
          </w:p>
        </w:tc>
        <w:tc>
          <w:tcPr>
            <w:tcW w:w="2880" w:type="dxa"/>
          </w:tcPr>
          <w:p w:rsidR="00D300DC" w:rsidRPr="00D300DC" w:rsidRDefault="00D300DC" w:rsidP="00270C65">
            <w:pPr>
              <w:jc w:val="center"/>
              <w:rPr>
                <w:lang w:val="kk-KZ"/>
              </w:rPr>
            </w:pPr>
            <w:r w:rsidRPr="00D300DC">
              <w:rPr>
                <w:lang w:val="kk-KZ"/>
              </w:rPr>
              <w:t>0,45</w:t>
            </w:r>
          </w:p>
        </w:tc>
        <w:tc>
          <w:tcPr>
            <w:tcW w:w="2700" w:type="dxa"/>
          </w:tcPr>
          <w:p w:rsidR="00D300DC" w:rsidRPr="00D300DC" w:rsidRDefault="00D300DC" w:rsidP="00270C65">
            <w:pPr>
              <w:jc w:val="center"/>
              <w:rPr>
                <w:lang w:val="kk-KZ"/>
              </w:rPr>
            </w:pPr>
            <w:r w:rsidRPr="00D300DC">
              <w:rPr>
                <w:lang w:val="kk-KZ"/>
              </w:rPr>
              <w:t>5</w:t>
            </w:r>
          </w:p>
        </w:tc>
      </w:tr>
      <w:tr w:rsidR="00D300DC" w:rsidRPr="00D300DC" w:rsidTr="00270C65">
        <w:trPr>
          <w:trHeight w:val="301"/>
        </w:trPr>
        <w:tc>
          <w:tcPr>
            <w:tcW w:w="4248" w:type="dxa"/>
          </w:tcPr>
          <w:p w:rsidR="00D300DC" w:rsidRPr="00D300DC" w:rsidRDefault="00D300DC" w:rsidP="00270C65">
            <w:pPr>
              <w:jc w:val="both"/>
              <w:rPr>
                <w:lang w:val="kk-KZ"/>
              </w:rPr>
            </w:pPr>
            <w:r w:rsidRPr="00D300DC">
              <w:rPr>
                <w:lang w:val="kk-KZ"/>
              </w:rPr>
              <w:t>Монтаждау</w:t>
            </w:r>
          </w:p>
        </w:tc>
        <w:tc>
          <w:tcPr>
            <w:tcW w:w="2880" w:type="dxa"/>
          </w:tcPr>
          <w:p w:rsidR="00D300DC" w:rsidRPr="00D300DC" w:rsidRDefault="00D300DC" w:rsidP="00270C65">
            <w:pPr>
              <w:jc w:val="center"/>
              <w:rPr>
                <w:lang w:val="kk-KZ"/>
              </w:rPr>
            </w:pPr>
            <w:r w:rsidRPr="00D300DC">
              <w:rPr>
                <w:lang w:val="kk-KZ"/>
              </w:rPr>
              <w:t>15,0</w:t>
            </w:r>
          </w:p>
        </w:tc>
        <w:tc>
          <w:tcPr>
            <w:tcW w:w="2700" w:type="dxa"/>
          </w:tcPr>
          <w:p w:rsidR="00D300DC" w:rsidRPr="00D300DC" w:rsidRDefault="00D300DC" w:rsidP="00270C65">
            <w:pPr>
              <w:jc w:val="center"/>
              <w:rPr>
                <w:lang w:val="kk-KZ"/>
              </w:rPr>
            </w:pPr>
            <w:r w:rsidRPr="00D300DC">
              <w:rPr>
                <w:lang w:val="kk-KZ"/>
              </w:rPr>
              <w:t>7</w:t>
            </w:r>
          </w:p>
        </w:tc>
      </w:tr>
      <w:tr w:rsidR="00D300DC" w:rsidRPr="00D300DC" w:rsidTr="00270C65">
        <w:trPr>
          <w:trHeight w:val="320"/>
        </w:trPr>
        <w:tc>
          <w:tcPr>
            <w:tcW w:w="4248" w:type="dxa"/>
          </w:tcPr>
          <w:p w:rsidR="00D300DC" w:rsidRPr="00D300DC" w:rsidRDefault="00D300DC" w:rsidP="00270C65">
            <w:pPr>
              <w:jc w:val="both"/>
              <w:rPr>
                <w:lang w:val="kk-KZ"/>
              </w:rPr>
            </w:pPr>
            <w:r w:rsidRPr="00D300DC">
              <w:rPr>
                <w:lang w:val="kk-KZ"/>
              </w:rPr>
              <w:t>Катушканы бақылау</w:t>
            </w:r>
          </w:p>
        </w:tc>
        <w:tc>
          <w:tcPr>
            <w:tcW w:w="2880" w:type="dxa"/>
          </w:tcPr>
          <w:p w:rsidR="00D300DC" w:rsidRPr="00D300DC" w:rsidRDefault="00D300DC" w:rsidP="00270C65">
            <w:pPr>
              <w:jc w:val="center"/>
              <w:rPr>
                <w:lang w:val="kk-KZ"/>
              </w:rPr>
            </w:pPr>
            <w:r w:rsidRPr="00D300DC">
              <w:rPr>
                <w:lang w:val="kk-KZ"/>
              </w:rPr>
              <w:t>1,0</w:t>
            </w:r>
          </w:p>
        </w:tc>
        <w:tc>
          <w:tcPr>
            <w:tcW w:w="2700" w:type="dxa"/>
          </w:tcPr>
          <w:p w:rsidR="00D300DC" w:rsidRPr="00D300DC" w:rsidRDefault="00D300DC" w:rsidP="00270C65">
            <w:pPr>
              <w:jc w:val="center"/>
              <w:rPr>
                <w:lang w:val="kk-KZ"/>
              </w:rPr>
            </w:pPr>
            <w:r w:rsidRPr="00D300DC">
              <w:rPr>
                <w:lang w:val="kk-KZ"/>
              </w:rPr>
              <w:t>7</w:t>
            </w:r>
          </w:p>
        </w:tc>
      </w:tr>
      <w:tr w:rsidR="00D300DC" w:rsidRPr="00D300DC" w:rsidTr="00D300DC">
        <w:trPr>
          <w:trHeight w:val="591"/>
        </w:trPr>
        <w:tc>
          <w:tcPr>
            <w:tcW w:w="4248" w:type="dxa"/>
          </w:tcPr>
          <w:p w:rsidR="00D300DC" w:rsidRPr="00D300DC" w:rsidRDefault="00D300DC" w:rsidP="00270C65">
            <w:pPr>
              <w:jc w:val="both"/>
              <w:rPr>
                <w:lang w:val="kk-KZ"/>
              </w:rPr>
            </w:pPr>
            <w:r w:rsidRPr="00D300DC">
              <w:rPr>
                <w:lang w:val="kk-KZ"/>
              </w:rPr>
              <w:t>Жүрекшелерді іріктеу және</w:t>
            </w:r>
          </w:p>
          <w:p w:rsidR="00D300DC" w:rsidRPr="00D300DC" w:rsidRDefault="00D300DC" w:rsidP="00270C65">
            <w:pPr>
              <w:jc w:val="both"/>
              <w:rPr>
                <w:lang w:val="kk-KZ"/>
              </w:rPr>
            </w:pPr>
            <w:r w:rsidRPr="00D300DC">
              <w:rPr>
                <w:lang w:val="kk-KZ"/>
              </w:rPr>
              <w:t>желімдеп  жабыстыру</w:t>
            </w:r>
          </w:p>
        </w:tc>
        <w:tc>
          <w:tcPr>
            <w:tcW w:w="2880" w:type="dxa"/>
          </w:tcPr>
          <w:p w:rsidR="00D300DC" w:rsidRPr="00D300DC" w:rsidRDefault="00D300DC" w:rsidP="00270C65">
            <w:pPr>
              <w:jc w:val="center"/>
              <w:rPr>
                <w:lang w:val="kk-KZ"/>
              </w:rPr>
            </w:pPr>
            <w:r w:rsidRPr="00D300DC">
              <w:rPr>
                <w:lang w:val="kk-KZ"/>
              </w:rPr>
              <w:t>4,4</w:t>
            </w:r>
          </w:p>
        </w:tc>
        <w:tc>
          <w:tcPr>
            <w:tcW w:w="2700" w:type="dxa"/>
          </w:tcPr>
          <w:p w:rsidR="00D300DC" w:rsidRPr="00D300DC" w:rsidRDefault="00D300DC" w:rsidP="00270C65">
            <w:pPr>
              <w:jc w:val="center"/>
              <w:rPr>
                <w:lang w:val="kk-KZ"/>
              </w:rPr>
            </w:pPr>
            <w:r w:rsidRPr="00D300DC">
              <w:rPr>
                <w:lang w:val="kk-KZ"/>
              </w:rPr>
              <w:t>6</w:t>
            </w:r>
          </w:p>
        </w:tc>
      </w:tr>
      <w:tr w:rsidR="00D300DC" w:rsidRPr="00D300DC" w:rsidTr="00D300DC">
        <w:trPr>
          <w:trHeight w:val="359"/>
        </w:trPr>
        <w:tc>
          <w:tcPr>
            <w:tcW w:w="4248" w:type="dxa"/>
          </w:tcPr>
          <w:p w:rsidR="00D300DC" w:rsidRPr="00D300DC" w:rsidRDefault="00D300DC" w:rsidP="00270C65">
            <w:pPr>
              <w:jc w:val="both"/>
              <w:rPr>
                <w:lang w:val="kk-KZ"/>
              </w:rPr>
            </w:pPr>
            <w:r w:rsidRPr="00D300DC">
              <w:rPr>
                <w:lang w:val="kk-KZ"/>
              </w:rPr>
              <w:t>Негіздемесін  және  шеңберін  құру</w:t>
            </w:r>
          </w:p>
        </w:tc>
        <w:tc>
          <w:tcPr>
            <w:tcW w:w="2880" w:type="dxa"/>
          </w:tcPr>
          <w:p w:rsidR="00D300DC" w:rsidRPr="00D300DC" w:rsidRDefault="00D300DC" w:rsidP="00270C65">
            <w:pPr>
              <w:jc w:val="center"/>
              <w:rPr>
                <w:lang w:val="kk-KZ"/>
              </w:rPr>
            </w:pPr>
            <w:r w:rsidRPr="00D300DC">
              <w:rPr>
                <w:lang w:val="kk-KZ"/>
              </w:rPr>
              <w:t>1,2</w:t>
            </w:r>
          </w:p>
        </w:tc>
        <w:tc>
          <w:tcPr>
            <w:tcW w:w="2700" w:type="dxa"/>
          </w:tcPr>
          <w:p w:rsidR="00D300DC" w:rsidRPr="00D300DC" w:rsidRDefault="00D300DC" w:rsidP="00270C65">
            <w:pPr>
              <w:jc w:val="center"/>
              <w:rPr>
                <w:lang w:val="kk-KZ"/>
              </w:rPr>
            </w:pPr>
            <w:r w:rsidRPr="00D300DC">
              <w:rPr>
                <w:lang w:val="kk-KZ"/>
              </w:rPr>
              <w:t>6</w:t>
            </w:r>
          </w:p>
        </w:tc>
      </w:tr>
      <w:tr w:rsidR="00D300DC" w:rsidRPr="00D300DC" w:rsidTr="00270C65">
        <w:trPr>
          <w:trHeight w:val="320"/>
        </w:trPr>
        <w:tc>
          <w:tcPr>
            <w:tcW w:w="4248" w:type="dxa"/>
          </w:tcPr>
          <w:p w:rsidR="00D300DC" w:rsidRPr="00D300DC" w:rsidRDefault="00D300DC" w:rsidP="00270C65">
            <w:pPr>
              <w:jc w:val="both"/>
              <w:rPr>
                <w:lang w:val="kk-KZ"/>
              </w:rPr>
            </w:pPr>
            <w:r w:rsidRPr="00D300DC">
              <w:rPr>
                <w:lang w:val="kk-KZ"/>
              </w:rPr>
              <w:t>Соңғы  жинақтау</w:t>
            </w:r>
          </w:p>
        </w:tc>
        <w:tc>
          <w:tcPr>
            <w:tcW w:w="2880" w:type="dxa"/>
          </w:tcPr>
          <w:p w:rsidR="00D300DC" w:rsidRPr="00D300DC" w:rsidRDefault="00D300DC" w:rsidP="00270C65">
            <w:pPr>
              <w:jc w:val="center"/>
              <w:rPr>
                <w:lang w:val="kk-KZ"/>
              </w:rPr>
            </w:pPr>
            <w:r w:rsidRPr="00D300DC">
              <w:rPr>
                <w:lang w:val="kk-KZ"/>
              </w:rPr>
              <w:t>1,2</w:t>
            </w:r>
          </w:p>
        </w:tc>
        <w:tc>
          <w:tcPr>
            <w:tcW w:w="2700" w:type="dxa"/>
          </w:tcPr>
          <w:p w:rsidR="00D300DC" w:rsidRPr="00D300DC" w:rsidRDefault="00D300DC" w:rsidP="00270C65">
            <w:pPr>
              <w:jc w:val="center"/>
              <w:rPr>
                <w:lang w:val="kk-KZ"/>
              </w:rPr>
            </w:pPr>
            <w:r w:rsidRPr="00D300DC">
              <w:rPr>
                <w:lang w:val="kk-KZ"/>
              </w:rPr>
              <w:t>7</w:t>
            </w:r>
          </w:p>
        </w:tc>
      </w:tr>
      <w:tr w:rsidR="00D300DC" w:rsidRPr="00D300DC" w:rsidTr="00270C65">
        <w:trPr>
          <w:trHeight w:val="320"/>
        </w:trPr>
        <w:tc>
          <w:tcPr>
            <w:tcW w:w="4248" w:type="dxa"/>
          </w:tcPr>
          <w:p w:rsidR="00D300DC" w:rsidRPr="00D300DC" w:rsidRDefault="00D300DC" w:rsidP="00270C65">
            <w:pPr>
              <w:jc w:val="both"/>
              <w:rPr>
                <w:lang w:val="kk-KZ"/>
              </w:rPr>
            </w:pPr>
            <w:r w:rsidRPr="00D300DC">
              <w:rPr>
                <w:lang w:val="kk-KZ"/>
              </w:rPr>
              <w:t>Бақылау</w:t>
            </w:r>
          </w:p>
        </w:tc>
        <w:tc>
          <w:tcPr>
            <w:tcW w:w="2880" w:type="dxa"/>
          </w:tcPr>
          <w:p w:rsidR="00D300DC" w:rsidRPr="00D300DC" w:rsidRDefault="00D300DC" w:rsidP="00270C65">
            <w:pPr>
              <w:jc w:val="center"/>
              <w:rPr>
                <w:lang w:val="kk-KZ"/>
              </w:rPr>
            </w:pPr>
            <w:r w:rsidRPr="00D300DC">
              <w:rPr>
                <w:lang w:val="kk-KZ"/>
              </w:rPr>
              <w:t>5,0</w:t>
            </w:r>
          </w:p>
        </w:tc>
        <w:tc>
          <w:tcPr>
            <w:tcW w:w="2700" w:type="dxa"/>
          </w:tcPr>
          <w:p w:rsidR="00D300DC" w:rsidRPr="00D300DC" w:rsidRDefault="00D300DC" w:rsidP="00270C65">
            <w:pPr>
              <w:jc w:val="center"/>
              <w:rPr>
                <w:lang w:val="kk-KZ"/>
              </w:rPr>
            </w:pPr>
            <w:r w:rsidRPr="00D300DC">
              <w:rPr>
                <w:lang w:val="kk-KZ"/>
              </w:rPr>
              <w:t>7</w:t>
            </w:r>
          </w:p>
        </w:tc>
      </w:tr>
    </w:tbl>
    <w:p w:rsidR="00D300DC" w:rsidRPr="00202B7F" w:rsidRDefault="00D300DC" w:rsidP="00D300DC">
      <w:pPr>
        <w:jc w:val="both"/>
        <w:rPr>
          <w:sz w:val="28"/>
          <w:szCs w:val="28"/>
          <w:lang w:val="kk-KZ"/>
        </w:rPr>
      </w:pPr>
      <w:r w:rsidRPr="00202B7F">
        <w:rPr>
          <w:sz w:val="28"/>
          <w:szCs w:val="28"/>
          <w:lang w:val="kk-KZ"/>
        </w:rPr>
        <w:t xml:space="preserve">      </w:t>
      </w:r>
    </w:p>
    <w:p w:rsidR="00D300DC" w:rsidRPr="00202B7F" w:rsidRDefault="00D300DC" w:rsidP="00D300DC">
      <w:pPr>
        <w:ind w:firstLine="708"/>
        <w:jc w:val="both"/>
        <w:rPr>
          <w:sz w:val="28"/>
          <w:szCs w:val="28"/>
          <w:lang w:val="kk-KZ"/>
        </w:rPr>
      </w:pPr>
      <w:r w:rsidRPr="00202B7F">
        <w:rPr>
          <w:sz w:val="28"/>
          <w:szCs w:val="28"/>
          <w:lang w:val="kk-KZ"/>
        </w:rPr>
        <w:t xml:space="preserve">Ұзақтығы  8 сағат  бір  ауысымда  жұмыс  орнына  қызмет  көрсетуге  жұмсалатын  уақыт  0,5 сағатты  құрайды  (ауысым  соңында  орындалады).  Бір  ауысымда  демалуға  жеке  қажеттіліктерге  берілетін  уақыт  0,5 сағат.  Жабдық  жұмыс  істемей  қалғанда  бір  ауысымдағы  орташа  жоғалатын  уақыт – 0,2 сағат,  ақауға – 0,3 сағат  жоғалады.  </w:t>
      </w:r>
    </w:p>
    <w:p w:rsidR="00D300DC" w:rsidRPr="00202B7F" w:rsidRDefault="00D300DC" w:rsidP="00D300DC">
      <w:pPr>
        <w:ind w:firstLine="720"/>
        <w:jc w:val="both"/>
        <w:rPr>
          <w:sz w:val="28"/>
          <w:szCs w:val="28"/>
          <w:lang w:val="kk-KZ"/>
        </w:rPr>
      </w:pPr>
      <w:r w:rsidRPr="00202B7F">
        <w:rPr>
          <w:sz w:val="28"/>
          <w:szCs w:val="28"/>
          <w:lang w:val="kk-KZ"/>
        </w:rPr>
        <w:t>Анықтау  керек:</w:t>
      </w:r>
    </w:p>
    <w:p w:rsidR="00D300DC" w:rsidRPr="00202B7F" w:rsidRDefault="00D300DC" w:rsidP="00D300DC">
      <w:pPr>
        <w:tabs>
          <w:tab w:val="left" w:pos="900"/>
        </w:tabs>
        <w:ind w:firstLine="720"/>
        <w:jc w:val="both"/>
        <w:rPr>
          <w:sz w:val="28"/>
          <w:szCs w:val="28"/>
          <w:lang w:val="kk-KZ"/>
        </w:rPr>
      </w:pPr>
      <w:r w:rsidRPr="00202B7F">
        <w:rPr>
          <w:sz w:val="28"/>
          <w:szCs w:val="28"/>
          <w:lang w:val="kk-KZ"/>
        </w:rPr>
        <w:t>- өнім  бірлігіне  жұмсалатын  уақыт  шығынының  оңтайлы  мөлшері;</w:t>
      </w:r>
    </w:p>
    <w:p w:rsidR="00D300DC" w:rsidRPr="00202B7F" w:rsidRDefault="00D300DC" w:rsidP="00D300DC">
      <w:pPr>
        <w:tabs>
          <w:tab w:val="left" w:pos="900"/>
        </w:tabs>
        <w:ind w:firstLine="720"/>
        <w:jc w:val="both"/>
        <w:rPr>
          <w:sz w:val="28"/>
          <w:szCs w:val="28"/>
          <w:lang w:val="kk-KZ"/>
        </w:rPr>
      </w:pPr>
      <w:r w:rsidRPr="00202B7F">
        <w:rPr>
          <w:sz w:val="28"/>
          <w:szCs w:val="28"/>
          <w:lang w:val="kk-KZ"/>
        </w:rPr>
        <w:t>- өнім  бірілігне  жұмсалатын ауқыт  шығынының  нақты  мөлшері;</w:t>
      </w:r>
    </w:p>
    <w:p w:rsidR="00D300DC" w:rsidRPr="00202B7F" w:rsidRDefault="00D300DC" w:rsidP="00D300DC">
      <w:pPr>
        <w:tabs>
          <w:tab w:val="left" w:pos="900"/>
        </w:tabs>
        <w:ind w:firstLine="720"/>
        <w:jc w:val="both"/>
        <w:rPr>
          <w:sz w:val="28"/>
          <w:szCs w:val="28"/>
          <w:lang w:val="kk-KZ"/>
        </w:rPr>
      </w:pPr>
      <w:r w:rsidRPr="00202B7F">
        <w:rPr>
          <w:sz w:val="28"/>
          <w:szCs w:val="28"/>
          <w:lang w:val="kk-KZ"/>
        </w:rPr>
        <w:t>- өнім  бірлігіндегі  жалақығы  жұмсалатын нормативті  шығындар;</w:t>
      </w:r>
    </w:p>
    <w:p w:rsidR="00D300DC" w:rsidRPr="00202B7F" w:rsidRDefault="00D300DC" w:rsidP="00D300DC">
      <w:pPr>
        <w:tabs>
          <w:tab w:val="left" w:pos="900"/>
        </w:tabs>
        <w:ind w:firstLine="720"/>
        <w:jc w:val="both"/>
        <w:rPr>
          <w:sz w:val="28"/>
          <w:szCs w:val="28"/>
          <w:lang w:val="kk-KZ"/>
        </w:rPr>
      </w:pPr>
      <w:r w:rsidRPr="00202B7F">
        <w:rPr>
          <w:sz w:val="28"/>
          <w:szCs w:val="28"/>
          <w:lang w:val="kk-KZ"/>
        </w:rPr>
        <w:t>- өнім  бірлігіндегі  жалақыға  жұмсалатын  нақты нормативті  шығындар.</w:t>
      </w:r>
    </w:p>
    <w:p w:rsidR="00D6416E" w:rsidRPr="00D300DC" w:rsidRDefault="00D6416E">
      <w:pPr>
        <w:rPr>
          <w:lang w:val="kk-KZ"/>
        </w:rPr>
      </w:pPr>
    </w:p>
    <w:sectPr w:rsidR="00D6416E" w:rsidRPr="00D300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00DC"/>
    <w:rsid w:val="00D300DC"/>
    <w:rsid w:val="00D641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0D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300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0D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300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242</Words>
  <Characters>1382</Characters>
  <Application>Microsoft Office Word</Application>
  <DocSecurity>0</DocSecurity>
  <Lines>11</Lines>
  <Paragraphs>3</Paragraphs>
  <ScaleCrop>false</ScaleCrop>
  <Company>SPecialiST RePack</Company>
  <LinksUpToDate>false</LinksUpToDate>
  <CharactersWithSpaces>1621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2018-09-13T17:18:00Z</dcterms:created>
  <dcterms:modified xsi:type="dcterms:W3CDTF">2018-09-13T17:19:00Z</dcterms:modified>
</cp:coreProperties>
</file>